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3B4675">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2D21D2AB" w:rsidR="00D26BFF" w:rsidRPr="00574040" w:rsidRDefault="00860040" w:rsidP="00D26BFF">
      <w:pPr>
        <w:pStyle w:val="Heading2"/>
        <w:keepNext w:val="0"/>
        <w:spacing w:after="0"/>
        <w:rPr>
          <w:rStyle w:val="Hyperlink"/>
          <w:rFonts w:ascii="Tahoma" w:hAnsi="Tahoma" w:cs="Tahoma"/>
          <w:bCs/>
          <w:i/>
          <w:iCs/>
          <w:color w:val="E36C0A"/>
          <w:sz w:val="19"/>
          <w:szCs w:val="19"/>
        </w:rPr>
      </w:pPr>
      <w:r>
        <w:rPr>
          <w:rFonts w:ascii="Tahoma" w:hAnsi="Tahoma" w:cs="Tahoma"/>
          <w:color w:val="FF6600"/>
          <w:sz w:val="24"/>
          <w:szCs w:val="24"/>
          <w:lang w:eastAsia="x-none"/>
        </w:rPr>
        <w:t>July</w:t>
      </w:r>
      <w:r w:rsidR="007F3401">
        <w:rPr>
          <w:rFonts w:ascii="Tahoma" w:hAnsi="Tahoma" w:cs="Tahoma"/>
          <w:color w:val="FF6600"/>
          <w:sz w:val="24"/>
          <w:szCs w:val="24"/>
          <w:lang w:eastAsia="x-none"/>
        </w:rPr>
        <w:t xml:space="preserve"> </w:t>
      </w:r>
      <w:r w:rsidR="0097266F">
        <w:rPr>
          <w:rFonts w:ascii="Tahoma" w:hAnsi="Tahoma" w:cs="Tahoma"/>
          <w:color w:val="FF6600"/>
          <w:sz w:val="24"/>
          <w:szCs w:val="24"/>
          <w:lang w:eastAsia="x-none"/>
        </w:rPr>
        <w:t>2013</w:t>
      </w:r>
      <w:r w:rsidR="00D26BFF">
        <w:rPr>
          <w:rFonts w:ascii="Tahoma" w:hAnsi="Tahoma" w:cs="Tahoma"/>
          <w:color w:val="FF6600"/>
          <w:sz w:val="24"/>
          <w:szCs w:val="24"/>
          <w:lang w:eastAsia="x-none"/>
        </w:rPr>
        <w:t xml:space="preserve">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130"/>
        <w:gridCol w:w="5655"/>
      </w:tblGrid>
      <w:tr w:rsidR="00D26BFF" w14:paraId="22BB8B9C" w14:textId="77777777"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655"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bl>
    <w:p w14:paraId="22BB8BB2" w14:textId="77777777" w:rsidR="00D26BFF" w:rsidRPr="00C32E15"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B37444" w14:paraId="37CCCE05" w14:textId="7777777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Default="00B37444">
            <w:pPr>
              <w:jc w:val="center"/>
              <w:rPr>
                <w:rFonts w:ascii="Tahoma" w:eastAsiaTheme="minorHAnsi" w:hAnsi="Tahoma" w:cs="Tahoma"/>
                <w:b/>
                <w:bCs/>
                <w:color w:val="FFFFFF"/>
                <w:sz w:val="18"/>
                <w:szCs w:val="18"/>
              </w:rPr>
            </w:pPr>
            <w:r>
              <w:rPr>
                <w:rFonts w:ascii="Tahoma" w:hAnsi="Tahoma" w:cs="Tahoma"/>
                <w:b/>
                <w:bCs/>
                <w:color w:val="FFFFFF"/>
              </w:rPr>
              <w:t>Microsoft License Terms Modified</w:t>
            </w:r>
          </w:p>
        </w:tc>
      </w:tr>
    </w:tbl>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C427F2">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C427F2">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C427F2">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C427F2">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C427F2">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32E15">
            <w:pPr>
              <w:jc w:val="center"/>
              <w:rPr>
                <w:rStyle w:val="Hyperlink"/>
                <w:rFonts w:ascii="Tahoma" w:hAnsi="Tahoma" w:cs="Tahoma"/>
                <w:bCs/>
                <w:i/>
                <w:iCs/>
                <w:color w:val="auto"/>
                <w:sz w:val="18"/>
                <w:szCs w:val="19"/>
                <w:u w:val="none"/>
                <w:lang w:val="pt-BR"/>
              </w:rPr>
            </w:pPr>
          </w:p>
        </w:tc>
      </w:tr>
      <w:tr w:rsidR="00DE25DE" w:rsidRPr="008B10EB" w14:paraId="22BB8BD1" w14:textId="77777777" w:rsidTr="00C427F2">
        <w:tc>
          <w:tcPr>
            <w:tcW w:w="9198" w:type="dxa"/>
            <w:gridSpan w:val="2"/>
            <w:tcBorders>
              <w:right w:val="single" w:sz="4" w:space="0" w:color="F79646"/>
            </w:tcBorders>
            <w:shd w:val="clear" w:color="auto" w:fill="auto"/>
            <w:vAlign w:val="center"/>
          </w:tcPr>
          <w:p w14:paraId="22BB8BCC" w14:textId="6D7F7013"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03502BB"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DD" w14:textId="77777777" w:rsidTr="00C427F2">
        <w:tc>
          <w:tcPr>
            <w:tcW w:w="9198" w:type="dxa"/>
            <w:gridSpan w:val="2"/>
            <w:tcBorders>
              <w:right w:val="single" w:sz="4" w:space="0" w:color="F79646"/>
            </w:tcBorders>
            <w:shd w:val="clear" w:color="auto" w:fill="auto"/>
            <w:vAlign w:val="center"/>
          </w:tcPr>
          <w:p w14:paraId="22BB8BD8" w14:textId="6CB69F3B"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5078D26"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F5" w14:textId="77777777" w:rsidTr="00C427F2">
        <w:tc>
          <w:tcPr>
            <w:tcW w:w="9198" w:type="dxa"/>
            <w:gridSpan w:val="2"/>
            <w:tcBorders>
              <w:top w:val="single" w:sz="8" w:space="0" w:color="F79646"/>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Dynamics CRM </w:t>
            </w:r>
            <w:r w:rsidR="000C5103" w:rsidRPr="00BF6321">
              <w:rPr>
                <w:rFonts w:ascii="Tahoma" w:hAnsi="Tahoma" w:cs="Tahoma"/>
                <w:bCs/>
                <w:sz w:val="16"/>
                <w:szCs w:val="19"/>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C427F2">
        <w:tc>
          <w:tcPr>
            <w:tcW w:w="9198" w:type="dxa"/>
            <w:gridSpan w:val="2"/>
            <w:tcBorders>
              <w:right w:val="single" w:sz="4" w:space="0" w:color="F79646"/>
            </w:tcBorders>
            <w:shd w:val="clear" w:color="auto" w:fill="auto"/>
            <w:vAlign w:val="center"/>
          </w:tcPr>
          <w:p w14:paraId="22BB8BFC" w14:textId="682C6989" w:rsidR="00DE25DE" w:rsidRPr="008B10EB" w:rsidRDefault="00DE25DE" w:rsidP="00BF6321">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BF6321">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32E15">
            <w:pPr>
              <w:jc w:val="center"/>
              <w:rPr>
                <w:rStyle w:val="Hyperlink"/>
                <w:rFonts w:ascii="Tahoma" w:hAnsi="Tahoma" w:cs="Tahoma"/>
                <w:bCs/>
                <w:iCs/>
                <w:color w:val="auto"/>
                <w:sz w:val="16"/>
                <w:szCs w:val="16"/>
                <w:u w:val="none"/>
              </w:rPr>
            </w:pPr>
          </w:p>
        </w:tc>
      </w:tr>
      <w:tr w:rsidR="00DE25DE" w:rsidRPr="008B10EB" w14:paraId="22BB8C1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4D0C0850" w14:textId="502807ED" w:rsidR="00724F27" w:rsidRPr="008B10EB" w:rsidRDefault="00724F27" w:rsidP="00565996">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BF6321">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644C7A">
            <w:pPr>
              <w:jc w:val="center"/>
              <w:rPr>
                <w:rStyle w:val="Hyperlink"/>
                <w:rFonts w:ascii="Tahoma" w:hAnsi="Tahoma" w:cs="Tahoma"/>
                <w:bCs/>
                <w:iCs/>
                <w:color w:val="auto"/>
                <w:sz w:val="16"/>
                <w:szCs w:val="16"/>
                <w:u w:val="none"/>
              </w:rPr>
            </w:pPr>
          </w:p>
        </w:tc>
      </w:tr>
      <w:tr w:rsidR="00DE25DE" w:rsidRPr="008B10EB" w14:paraId="22BB8C2B" w14:textId="77777777" w:rsidTr="00C427F2">
        <w:tc>
          <w:tcPr>
            <w:tcW w:w="9198" w:type="dxa"/>
            <w:gridSpan w:val="2"/>
            <w:tcBorders>
              <w:right w:val="single" w:sz="4" w:space="0" w:color="F79646"/>
            </w:tcBorders>
            <w:shd w:val="clear" w:color="auto" w:fill="auto"/>
            <w:vAlign w:val="center"/>
          </w:tcPr>
          <w:p w14:paraId="22BB8C26" w14:textId="47DE2BE8"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1" w14:textId="77777777" w:rsidTr="00C427F2">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BF6321" w:rsidRPr="008B10EB" w14:paraId="5DCDE502"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1C935CB5" w14:textId="4F6008FB" w:rsidR="00BF6321" w:rsidRPr="00206E89" w:rsidRDefault="00BF6321" w:rsidP="006C410F">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2AC4FA3F"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43" w14:textId="77777777" w:rsidTr="00C427F2">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C427F2">
        <w:tc>
          <w:tcPr>
            <w:tcW w:w="9198" w:type="dxa"/>
            <w:gridSpan w:val="2"/>
            <w:tcBorders>
              <w:right w:val="single" w:sz="4" w:space="0" w:color="F79646"/>
            </w:tcBorders>
            <w:shd w:val="clear" w:color="auto" w:fill="auto"/>
            <w:vAlign w:val="center"/>
          </w:tcPr>
          <w:p w14:paraId="22BB8C44" w14:textId="47022E0E"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C427F2">
        <w:tc>
          <w:tcPr>
            <w:tcW w:w="9198" w:type="dxa"/>
            <w:gridSpan w:val="2"/>
            <w:tcBorders>
              <w:right w:val="single" w:sz="4" w:space="0" w:color="F79646"/>
            </w:tcBorders>
            <w:shd w:val="clear" w:color="auto" w:fill="auto"/>
            <w:vAlign w:val="center"/>
          </w:tcPr>
          <w:p w14:paraId="22BB8C50" w14:textId="55F160D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C427F2">
        <w:tc>
          <w:tcPr>
            <w:tcW w:w="9198" w:type="dxa"/>
            <w:gridSpan w:val="2"/>
            <w:tcBorders>
              <w:right w:val="single" w:sz="4" w:space="0" w:color="F79646"/>
            </w:tcBorders>
            <w:shd w:val="clear" w:color="auto" w:fill="auto"/>
            <w:vAlign w:val="center"/>
          </w:tcPr>
          <w:p w14:paraId="22BB8C5C" w14:textId="7DBEC83D" w:rsidR="00DE25DE" w:rsidRPr="008B10EB" w:rsidRDefault="00DE25DE" w:rsidP="004E2C7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C427F2">
        <w:tc>
          <w:tcPr>
            <w:tcW w:w="9198" w:type="dxa"/>
            <w:gridSpan w:val="2"/>
            <w:tcBorders>
              <w:right w:val="single" w:sz="4" w:space="0" w:color="F79646"/>
            </w:tcBorders>
            <w:shd w:val="clear" w:color="auto" w:fill="auto"/>
            <w:vAlign w:val="center"/>
          </w:tcPr>
          <w:p w14:paraId="22BB8C68" w14:textId="7FAF1EA8" w:rsidR="00DE25DE" w:rsidRPr="008B10EB" w:rsidRDefault="00DE25DE" w:rsidP="00565996">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BF6321">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91" w14:textId="77777777" w:rsidTr="00C427F2">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034FB5" w:rsidRPr="008B10EB" w14:paraId="22BB8C9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9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pPr>
              <w:rPr>
                <w:rFonts w:ascii="Tahoma" w:hAnsi="Tahoma" w:cs="Tahoma"/>
                <w:bCs/>
                <w:sz w:val="16"/>
                <w:szCs w:val="19"/>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DE25DE" w:rsidRPr="008B10EB" w14:paraId="22BB8CD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C427F2">
        <w:tc>
          <w:tcPr>
            <w:tcW w:w="9198" w:type="dxa"/>
            <w:gridSpan w:val="2"/>
            <w:tcBorders>
              <w:right w:val="single" w:sz="4" w:space="0" w:color="F79646"/>
            </w:tcBorders>
            <w:shd w:val="clear" w:color="auto" w:fill="auto"/>
            <w:vAlign w:val="center"/>
          </w:tcPr>
          <w:p w14:paraId="22BB8CD4" w14:textId="29B74D06"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2CBA0D9"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EB" w14:textId="77777777" w:rsidTr="00C427F2">
        <w:tc>
          <w:tcPr>
            <w:tcW w:w="9198" w:type="dxa"/>
            <w:gridSpan w:val="2"/>
            <w:tcBorders>
              <w:right w:val="single" w:sz="4" w:space="0" w:color="F79646"/>
            </w:tcBorders>
            <w:shd w:val="clear" w:color="auto" w:fill="auto"/>
            <w:vAlign w:val="center"/>
          </w:tcPr>
          <w:p w14:paraId="22BB8CE6" w14:textId="38E6975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1"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363845A6"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7" w14:textId="77777777" w:rsidTr="00C427F2">
        <w:tc>
          <w:tcPr>
            <w:tcW w:w="9198" w:type="dxa"/>
            <w:gridSpan w:val="2"/>
            <w:tcBorders>
              <w:right w:val="single" w:sz="4" w:space="0" w:color="F79646"/>
            </w:tcBorders>
            <w:shd w:val="clear" w:color="auto" w:fill="auto"/>
            <w:vAlign w:val="center"/>
          </w:tcPr>
          <w:p w14:paraId="22BB8CF2" w14:textId="452513F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3A7B27AC" w:rsidR="00DE25DE" w:rsidRPr="008B10EB" w:rsidRDefault="00DE25DE" w:rsidP="00E53153">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Visual Studio</w:t>
            </w:r>
            <w:r w:rsidRPr="00BF6321">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E53153">
              <w:rPr>
                <w:rFonts w:ascii="Tahoma" w:hAnsi="Tahoma" w:cs="Tahoma"/>
                <w:bCs/>
                <w:sz w:val="16"/>
                <w:szCs w:val="19"/>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D03" w14:textId="77777777" w:rsidTr="00C427F2">
        <w:tc>
          <w:tcPr>
            <w:tcW w:w="9198" w:type="dxa"/>
            <w:gridSpan w:val="2"/>
            <w:tcBorders>
              <w:right w:val="single" w:sz="4" w:space="0" w:color="F79646"/>
            </w:tcBorders>
            <w:shd w:val="clear" w:color="auto" w:fill="auto"/>
            <w:vAlign w:val="center"/>
          </w:tcPr>
          <w:p w14:paraId="22BB8CFE" w14:textId="0B10284E" w:rsidR="00DE25DE" w:rsidRPr="008B10EB" w:rsidRDefault="00DE25DE" w:rsidP="003C297B">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w:t>
      </w:r>
      <w:proofErr w:type="spellStart"/>
      <w:r w:rsidRPr="00A26EDA">
        <w:rPr>
          <w:rFonts w:ascii="Tahoma" w:hAnsi="Tahoma" w:cs="Tahoma"/>
          <w:i/>
          <w:sz w:val="18"/>
          <w:szCs w:val="18"/>
        </w:rPr>
        <w:t>righthand</w:t>
      </w:r>
      <w:proofErr w:type="spellEnd"/>
      <w:r w:rsidRPr="00A26EDA">
        <w:rPr>
          <w:rFonts w:ascii="Tahoma" w:hAnsi="Tahoma" w:cs="Tahoma"/>
          <w:i/>
          <w:sz w:val="18"/>
          <w:szCs w:val="18"/>
        </w:rPr>
        <w:t xml:space="preserve">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A26EDA">
      <w:pPr>
        <w:jc w:val="both"/>
        <w:rPr>
          <w:rFonts w:ascii="Tahoma" w:hAnsi="Tahoma" w:cs="Tahoma"/>
          <w:bCs/>
        </w:rPr>
      </w:pPr>
    </w:p>
    <w:p w14:paraId="22BB8D0D" w14:textId="78E630D9"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724F27">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724F27">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724F27">
        <w:rPr>
          <w:rFonts w:ascii="Tahoma" w:hAnsi="Tahoma" w:cs="Tahoma"/>
          <w:bCs/>
          <w:vertAlign w:val="superscript"/>
        </w:rPr>
        <w:t>®</w:t>
      </w:r>
      <w:r w:rsidRPr="00724F27">
        <w:rPr>
          <w:rFonts w:ascii="Tahoma" w:hAnsi="Tahoma" w:cs="Tahoma"/>
          <w:bCs/>
        </w:rPr>
        <w:t xml:space="preserve"> Visio</w:t>
      </w:r>
      <w:r w:rsidRPr="00724F27">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  Qualified desktops do not include: (</w:t>
      </w:r>
      <w:proofErr w:type="spellStart"/>
      <w:r w:rsidRPr="000C5051">
        <w:rPr>
          <w:rFonts w:ascii="Tahoma" w:hAnsi="Tahoma" w:cs="Tahoma"/>
        </w:rPr>
        <w:t>i</w:t>
      </w:r>
      <w:proofErr w:type="spellEnd"/>
      <w:r w:rsidRPr="000C5051">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31ECF20A"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724F27">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C3B64">
      <w:pPr>
        <w:jc w:val="both"/>
        <w:rPr>
          <w:rFonts w:ascii="Tahoma" w:hAnsi="Tahoma" w:cs="Tahoma"/>
        </w:rPr>
      </w:pPr>
    </w:p>
    <w:p w14:paraId="22BB8D13" w14:textId="765D6321"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554191">
      <w:pPr>
        <w:pStyle w:val="ListParagraph"/>
        <w:ind w:left="0"/>
        <w:rPr>
          <w:rFonts w:ascii="Tahoma" w:hAnsi="Tahoma" w:cs="Tahoma"/>
        </w:rPr>
      </w:pPr>
    </w:p>
    <w:p w14:paraId="22BB8D15" w14:textId="5B550E8A" w:rsidR="00162781" w:rsidRPr="00C32E15" w:rsidRDefault="00162781" w:rsidP="00C32E15">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BF6321">
        <w:rPr>
          <w:rFonts w:ascii="Tahoma" w:hAnsi="Tahoma" w:cs="Tahoma"/>
          <w:vertAlign w:val="superscript"/>
        </w:rPr>
        <w:t>®</w:t>
      </w:r>
      <w:r w:rsidRPr="000F2784">
        <w:rPr>
          <w:rFonts w:ascii="Tahoma" w:hAnsi="Tahoma" w:cs="Tahoma"/>
        </w:rPr>
        <w:t xml:space="preserve"> MapPoint</w:t>
      </w:r>
      <w:r w:rsidRPr="00BF6321">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BF6321">
        <w:rPr>
          <w:rFonts w:ascii="Tahoma" w:hAnsi="Tahoma" w:cs="Tahoma"/>
          <w:vertAlign w:val="superscript"/>
        </w:rPr>
        <w:t>®</w:t>
      </w:r>
      <w:r w:rsidRPr="00224AD9">
        <w:rPr>
          <w:rFonts w:ascii="Tahoma" w:hAnsi="Tahoma" w:cs="Tahoma"/>
        </w:rPr>
        <w:t xml:space="preserve"> MapPoint</w:t>
      </w:r>
      <w:r w:rsidRPr="00BF6321">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1"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0D0BB463" w14:textId="77777777" w:rsidR="00797681" w:rsidRPr="00797681" w:rsidRDefault="00797681" w:rsidP="00797681">
      <w:pPr>
        <w:pStyle w:val="ListParagraph"/>
        <w:ind w:left="360"/>
        <w:rPr>
          <w:rFonts w:ascii="Tahoma" w:hAnsi="Tahoma" w:cs="Tahoma"/>
        </w:rPr>
      </w:pPr>
    </w:p>
    <w:p w14:paraId="4E711EAB" w14:textId="58D47C4D" w:rsidR="00797681" w:rsidRPr="000C5051" w:rsidRDefault="00797681" w:rsidP="0079768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797681">
      <w:pPr>
        <w:pStyle w:val="ListParagraph"/>
        <w:rPr>
          <w:rFonts w:ascii="Tahoma" w:hAnsi="Tahoma" w:cs="Tahoma"/>
        </w:rPr>
      </w:pPr>
    </w:p>
    <w:p w14:paraId="6460B818" w14:textId="234E1F31" w:rsidR="00797681" w:rsidRPr="00797681" w:rsidRDefault="004709FD" w:rsidP="00797681">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EC223A">
      <w:pPr>
        <w:pStyle w:val="ListParagraph"/>
        <w:ind w:left="0"/>
        <w:jc w:val="both"/>
        <w:rPr>
          <w:rFonts w:ascii="Tahoma" w:hAnsi="Tahoma" w:cs="Tahoma"/>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08E3763E" w:rsidR="00CC3B64" w:rsidRPr="000C5051" w:rsidRDefault="00BF48F5" w:rsidP="00C32E15">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 xml:space="preserve">by electronic download.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4C604E">
      <w:pPr>
        <w:pStyle w:val="ListParagraph"/>
        <w:ind w:left="0"/>
        <w:rPr>
          <w:rFonts w:ascii="Tahoma" w:hAnsi="Tahoma" w:cs="Tahoma"/>
        </w:rPr>
      </w:pPr>
    </w:p>
    <w:p w14:paraId="22BB8D21" w14:textId="090D3CEC" w:rsidR="004C604E" w:rsidRPr="000C5051" w:rsidRDefault="004C604E" w:rsidP="003011A6">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lastRenderedPageBreak/>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554191">
      <w:pPr>
        <w:ind w:left="360"/>
        <w:rPr>
          <w:rFonts w:ascii="Tahoma" w:hAnsi="Tahoma" w:cs="Tahoma"/>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B83983">
      <w:pPr>
        <w:spacing w:before="120" w:after="120"/>
        <w:jc w:val="both"/>
        <w:rPr>
          <w:rStyle w:val="Hyperlink"/>
          <w:rFonts w:ascii="Tahoma" w:hAnsi="Tahoma" w:cs="Tahoma"/>
          <w:b/>
          <w:bCs/>
          <w:iCs/>
          <w:color w:val="auto"/>
          <w:szCs w:val="16"/>
          <w:u w:val="none"/>
        </w:rPr>
      </w:pPr>
    </w:p>
    <w:p w14:paraId="265D81F6" w14:textId="6BEE8343" w:rsidR="00B83983" w:rsidRPr="00B83983" w:rsidRDefault="00B83983" w:rsidP="00B83983">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BF6321">
        <w:rPr>
          <w:rFonts w:ascii="Tahoma" w:hAnsi="Tahoma" w:cs="Tahoma"/>
          <w:b/>
          <w:bCs/>
          <w:szCs w:val="19"/>
          <w:vertAlign w:val="superscript"/>
        </w:rPr>
        <w:t>®</w:t>
      </w:r>
      <w:r w:rsidRPr="00B83983">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644C7A">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644C7A">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644C7A">
            <w:pPr>
              <w:rPr>
                <w:rFonts w:ascii="Tahoma" w:hAnsi="Tahoma" w:cs="Tahoma"/>
                <w:bCs/>
                <w:sz w:val="16"/>
                <w:szCs w:val="19"/>
              </w:rPr>
            </w:pPr>
            <w:r w:rsidRPr="00C427F2">
              <w:rPr>
                <w:rFonts w:ascii="Tahoma" w:hAnsi="Tahoma" w:cs="Tahoma"/>
                <w:bCs/>
                <w:sz w:val="16"/>
                <w:szCs w:val="19"/>
              </w:rPr>
              <w:t>One (1) BizTalk</w:t>
            </w:r>
            <w:r w:rsidR="00644C7A" w:rsidRPr="00C427F2">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FA0CFC1" w:rsidR="00B83983" w:rsidRPr="00206E89" w:rsidRDefault="00B83983" w:rsidP="00644C7A">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644C7A">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BF6321">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74F0159" w:rsidR="00B83983" w:rsidRPr="008F4C47" w:rsidRDefault="00B83983" w:rsidP="00644C7A">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644C7A">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CF36BD4" w:rsidR="00B83983" w:rsidRPr="00206E89" w:rsidRDefault="00B83983" w:rsidP="00644C7A">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45ADF3C1" w:rsidR="00B83983" w:rsidRPr="00B83983" w:rsidRDefault="00B83983" w:rsidP="00B83983">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3D6CFDE4" w:rsidR="00B83983" w:rsidRPr="00B83983" w:rsidRDefault="00B83983" w:rsidP="00644C7A">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5964B9EB" w14:textId="77777777" w:rsidR="00B83983" w:rsidRDefault="00B83983" w:rsidP="00644C7A">
      <w:pPr>
        <w:jc w:val="both"/>
        <w:rPr>
          <w:rFonts w:ascii="Tahoma" w:hAnsi="Tahoma" w:cs="Tahoma"/>
        </w:rPr>
      </w:pPr>
    </w:p>
    <w:p w14:paraId="6E7F1D8A" w14:textId="3A647A92" w:rsidR="00F2069B" w:rsidRPr="00644C7A" w:rsidRDefault="00F2069B" w:rsidP="00644C7A">
      <w:pPr>
        <w:jc w:val="both"/>
        <w:rPr>
          <w:rFonts w:ascii="Tahoma" w:hAnsi="Tahoma" w:cs="Tahoma"/>
          <w:b/>
        </w:rPr>
      </w:pPr>
      <w:r w:rsidRPr="00644C7A">
        <w:rPr>
          <w:rFonts w:ascii="Tahoma" w:hAnsi="Tahoma" w:cs="Tahoma"/>
          <w:b/>
        </w:rPr>
        <w:t>Lync</w:t>
      </w:r>
      <w:r w:rsidR="00644C7A" w:rsidRPr="00BF6321">
        <w:rPr>
          <w:rFonts w:ascii="Tahoma" w:hAnsi="Tahoma" w:cs="Tahoma"/>
          <w:b/>
          <w:bCs/>
          <w:szCs w:val="19"/>
          <w:vertAlign w:val="superscript"/>
        </w:rPr>
        <w:t>®</w:t>
      </w:r>
      <w:r w:rsidRPr="00644C7A">
        <w:rPr>
          <w:rFonts w:ascii="Tahoma" w:hAnsi="Tahoma" w:cs="Tahoma"/>
          <w:b/>
        </w:rPr>
        <w:t xml:space="preserve"> Server 2013</w:t>
      </w:r>
    </w:p>
    <w:p w14:paraId="31F0C08B" w14:textId="3B2F9E37" w:rsidR="00F2069B" w:rsidRPr="00BA5D67"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 </w:t>
      </w:r>
      <w:r w:rsidRPr="00644C7A">
        <w:rPr>
          <w:rFonts w:ascii="Tahoma" w:hAnsi="Tahoma" w:cs="Tahoma"/>
          <w:color w:val="000000"/>
          <w:sz w:val="16"/>
          <w:szCs w:val="16"/>
          <w:lang w:eastAsia="x-none"/>
        </w:rPr>
        <w:t xml:space="preserve"> 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644C7A">
      <w:pPr>
        <w:rPr>
          <w:rFonts w:ascii="Tahoma" w:hAnsi="Tahoma" w:cs="Tahoma"/>
          <w:color w:val="000000"/>
          <w:sz w:val="16"/>
          <w:szCs w:val="16"/>
          <w:lang w:eastAsia="x-none"/>
        </w:rPr>
      </w:pPr>
    </w:p>
    <w:p w14:paraId="297AD038" w14:textId="77CD8779" w:rsidR="00F2069B" w:rsidRPr="00644C7A"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427F2">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86" w:type="dxa"/>
        <w:tblInd w:w="-10" w:type="dxa"/>
        <w:tblCellMar>
          <w:left w:w="0" w:type="dxa"/>
          <w:right w:w="0" w:type="dxa"/>
        </w:tblCellMar>
        <w:tblLook w:val="04A0" w:firstRow="1" w:lastRow="0" w:firstColumn="1" w:lastColumn="0" w:noHBand="0" w:noVBand="1"/>
      </w:tblPr>
      <w:tblGrid>
        <w:gridCol w:w="6048"/>
        <w:gridCol w:w="4838"/>
      </w:tblGrid>
      <w:tr w:rsidR="00F2069B" w:rsidRPr="00644C7A" w14:paraId="411DE8AC" w14:textId="77777777"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14:paraId="6792B6F4" w14:textId="4D59B184" w:rsidR="00F2069B" w:rsidRPr="00644C7A" w:rsidRDefault="00F2069B" w:rsidP="00644C7A">
            <w:pPr>
              <w:jc w:val="center"/>
              <w:rPr>
                <w:rFonts w:ascii="Tahoma" w:hAnsi="Tahoma" w:cs="Tahoma"/>
                <w:b/>
                <w:bCs/>
                <w:iCs/>
                <w:sz w:val="18"/>
                <w:szCs w:val="18"/>
              </w:rPr>
            </w:pPr>
            <w:r w:rsidRPr="00644C7A">
              <w:rPr>
                <w:rFonts w:ascii="Tahoma" w:hAnsi="Tahoma" w:cs="Tahoma"/>
                <w:b/>
                <w:bCs/>
                <w:iCs/>
                <w:sz w:val="18"/>
                <w:szCs w:val="18"/>
              </w:rPr>
              <w:t>Lync</w:t>
            </w:r>
            <w:r w:rsidR="00644C7A" w:rsidRPr="00BF6321">
              <w:rPr>
                <w:rFonts w:ascii="Tahoma" w:hAnsi="Tahoma" w:cs="Tahoma"/>
                <w:b/>
                <w:bCs/>
                <w:szCs w:val="19"/>
                <w:vertAlign w:val="superscript"/>
              </w:rPr>
              <w:t>®</w:t>
            </w:r>
            <w:r w:rsidRPr="00644C7A">
              <w:rPr>
                <w:rFonts w:ascii="Tahoma" w:hAnsi="Tahoma" w:cs="Tahoma"/>
                <w:b/>
                <w:bCs/>
                <w:iCs/>
                <w:sz w:val="18"/>
                <w:szCs w:val="18"/>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14:paraId="02819AD7" w14:textId="77777777" w:rsidR="00F2069B" w:rsidRPr="00644C7A" w:rsidRDefault="00F2069B" w:rsidP="00644C7A">
            <w:pPr>
              <w:jc w:val="center"/>
              <w:rPr>
                <w:rFonts w:ascii="Tahoma" w:hAnsi="Tahoma" w:cs="Tahoma"/>
                <w:b/>
                <w:bCs/>
                <w:iCs/>
                <w:sz w:val="18"/>
                <w:szCs w:val="18"/>
              </w:rPr>
            </w:pPr>
            <w:r w:rsidRPr="00644C7A">
              <w:rPr>
                <w:rFonts w:ascii="Tahoma" w:hAnsi="Tahoma" w:cs="Tahoma"/>
                <w:b/>
                <w:bCs/>
                <w:iCs/>
                <w:sz w:val="18"/>
                <w:szCs w:val="18"/>
              </w:rPr>
              <w:t>Successor Version</w:t>
            </w:r>
          </w:p>
        </w:tc>
      </w:tr>
      <w:tr w:rsidR="00F2069B" w:rsidRPr="00644C7A" w14:paraId="7A3ECDD0" w14:textId="77777777"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3DBAA" w14:textId="1E323D04"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Plus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7EBED6AE" w14:textId="03AC6077"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Plus CAL</w:t>
            </w:r>
          </w:p>
        </w:tc>
      </w:tr>
      <w:tr w:rsidR="00F2069B" w:rsidRPr="00644C7A" w14:paraId="2F5A62B3"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6AA776" w14:textId="085B9447"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54A7404B" w14:textId="06FD5B5F"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Enterprise CAL</w:t>
            </w:r>
          </w:p>
        </w:tc>
      </w:tr>
      <w:tr w:rsidR="00F2069B" w:rsidRPr="00644C7A" w14:paraId="2550AE76"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89449F" w14:textId="3C5428C2"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Standard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621A4833" w14:textId="40A71072"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Standard CAL</w:t>
            </w:r>
          </w:p>
        </w:tc>
      </w:tr>
    </w:tbl>
    <w:p w14:paraId="2341A7DB" w14:textId="77777777" w:rsidR="00F2069B" w:rsidRPr="00644C7A" w:rsidRDefault="00F2069B" w:rsidP="00F2069B">
      <w:pPr>
        <w:spacing w:after="60"/>
        <w:rPr>
          <w:rFonts w:ascii="Tahoma" w:eastAsiaTheme="minorHAnsi" w:hAnsi="Tahoma" w:cs="Tahoma"/>
          <w:b/>
          <w:bCs/>
          <w:color w:val="44546A"/>
          <w:sz w:val="16"/>
          <w:szCs w:val="16"/>
          <w:lang w:eastAsia="x-none"/>
        </w:rPr>
      </w:pPr>
    </w:p>
    <w:p w14:paraId="28D13EDF" w14:textId="18A6A498" w:rsidR="00F2069B"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86" w:type="dxa"/>
        <w:tblInd w:w="-10" w:type="dxa"/>
        <w:tblCellMar>
          <w:left w:w="0" w:type="dxa"/>
          <w:right w:w="0" w:type="dxa"/>
        </w:tblCellMar>
        <w:tblLook w:val="04A0" w:firstRow="1" w:lastRow="0" w:firstColumn="1" w:lastColumn="0" w:noHBand="0" w:noVBand="1"/>
      </w:tblPr>
      <w:tblGrid>
        <w:gridCol w:w="6048"/>
        <w:gridCol w:w="4838"/>
      </w:tblGrid>
      <w:tr w:rsidR="00644C7A" w:rsidRPr="00644C7A" w14:paraId="0717FC57" w14:textId="77777777"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14:paraId="141BA2A2" w14:textId="493BD9D5" w:rsidR="00644C7A" w:rsidRPr="00644C7A" w:rsidRDefault="00644C7A" w:rsidP="00644C7A">
            <w:pPr>
              <w:jc w:val="center"/>
              <w:rPr>
                <w:rFonts w:ascii="Tahoma" w:hAnsi="Tahoma" w:cs="Tahoma"/>
                <w:b/>
                <w:bCs/>
                <w:iCs/>
                <w:sz w:val="18"/>
                <w:szCs w:val="18"/>
              </w:rPr>
            </w:pPr>
            <w:r w:rsidRPr="00644C7A">
              <w:rPr>
                <w:rFonts w:ascii="Tahoma" w:hAnsi="Tahoma" w:cs="Tahoma"/>
                <w:b/>
                <w:bCs/>
                <w:iCs/>
                <w:sz w:val="18"/>
                <w:szCs w:val="18"/>
              </w:rPr>
              <w:t>Lync</w:t>
            </w:r>
            <w:r w:rsidRPr="00BF6321">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14:paraId="033AF00E" w14:textId="77777777" w:rsidR="00644C7A" w:rsidRPr="00644C7A" w:rsidRDefault="00644C7A" w:rsidP="00644C7A">
            <w:pPr>
              <w:jc w:val="center"/>
              <w:rPr>
                <w:rFonts w:ascii="Tahoma" w:hAnsi="Tahoma" w:cs="Tahoma"/>
                <w:b/>
                <w:bCs/>
                <w:iCs/>
                <w:sz w:val="18"/>
                <w:szCs w:val="18"/>
              </w:rPr>
            </w:pPr>
            <w:r w:rsidRPr="00644C7A">
              <w:rPr>
                <w:rFonts w:ascii="Tahoma" w:hAnsi="Tahoma" w:cs="Tahoma"/>
                <w:b/>
                <w:bCs/>
                <w:iCs/>
                <w:sz w:val="18"/>
                <w:szCs w:val="18"/>
              </w:rPr>
              <w:t>Successor Version</w:t>
            </w:r>
          </w:p>
        </w:tc>
      </w:tr>
      <w:tr w:rsidR="00644C7A" w:rsidRPr="00644C7A" w14:paraId="1B32D618" w14:textId="77777777"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385260" w14:textId="715D65E7"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11BD0343" w14:textId="52962B3C"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644C7A" w:rsidRPr="00644C7A" w14:paraId="00C2FF22"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4C0567" w14:textId="5A673015"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6777FA1C" w14:textId="7E7950C8"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lastRenderedPageBreak/>
        <w:t>Microsoft</w:t>
      </w:r>
      <w:r w:rsidRPr="00BF6321">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w:t>
      </w:r>
      <w:proofErr w:type="spellStart"/>
      <w:proofErr w:type="gramStart"/>
      <w:r w:rsidRPr="00F77BD0">
        <w:rPr>
          <w:rFonts w:ascii="Tahoma" w:hAnsi="Tahoma" w:cs="Tahoma"/>
          <w:sz w:val="16"/>
          <w:szCs w:val="12"/>
        </w:rPr>
        <w:t>Std</w:t>
      </w:r>
      <w:proofErr w:type="spellEnd"/>
      <w:r w:rsidRPr="00F77BD0">
        <w:rPr>
          <w:rFonts w:ascii="Tahoma" w:hAnsi="Tahoma" w:cs="Tahoma"/>
          <w:sz w:val="16"/>
          <w:szCs w:val="12"/>
        </w:rPr>
        <w:sym w:font="Wingdings" w:char="F0E0"/>
      </w:r>
      <w:r w:rsidRPr="00F77BD0">
        <w:rPr>
          <w:rFonts w:ascii="Tahoma" w:hAnsi="Tahoma" w:cs="Tahoma"/>
          <w:sz w:val="16"/>
          <w:szCs w:val="12"/>
        </w:rPr>
        <w:t xml:space="preserve"> </w:t>
      </w:r>
      <w:proofErr w:type="spellStart"/>
      <w:r w:rsidRPr="00F77BD0">
        <w:rPr>
          <w:rFonts w:ascii="Tahoma" w:hAnsi="Tahoma" w:cs="Tahoma"/>
          <w:sz w:val="16"/>
          <w:szCs w:val="12"/>
        </w:rPr>
        <w:t>Std</w:t>
      </w:r>
      <w:proofErr w:type="spellEnd"/>
      <w:proofErr w:type="gramEnd"/>
      <w:r w:rsidRPr="00F77BD0">
        <w:rPr>
          <w:rFonts w:ascii="Tahoma" w:hAnsi="Tahoma" w:cs="Tahoma"/>
          <w:sz w:val="16"/>
          <w:szCs w:val="12"/>
        </w:rPr>
        <w:t xml:space="preserve">, </w:t>
      </w:r>
      <w:proofErr w:type="spellStart"/>
      <w:r w:rsidRPr="00F77BD0">
        <w:rPr>
          <w:rFonts w:ascii="Tahoma" w:hAnsi="Tahoma" w:cs="Tahoma"/>
          <w:sz w:val="16"/>
          <w:szCs w:val="12"/>
        </w:rPr>
        <w:t>Ent</w:t>
      </w:r>
      <w:proofErr w:type="spellEnd"/>
      <w:r w:rsidRPr="00F77BD0">
        <w:rPr>
          <w:rFonts w:ascii="Tahoma" w:hAnsi="Tahoma" w:cs="Tahoma"/>
          <w:sz w:val="16"/>
          <w:szCs w:val="12"/>
        </w:rPr>
        <w:sym w:font="Wingdings" w:char="F0E0"/>
      </w:r>
      <w:proofErr w:type="spellStart"/>
      <w:r w:rsidRPr="00F77BD0">
        <w:rPr>
          <w:rFonts w:ascii="Tahoma" w:hAnsi="Tahoma" w:cs="Tahoma"/>
          <w:sz w:val="16"/>
          <w:szCs w:val="12"/>
        </w:rPr>
        <w:t>Ent</w:t>
      </w:r>
      <w:proofErr w:type="spellEnd"/>
      <w:r w:rsidRPr="00F77BD0">
        <w:rPr>
          <w:rFonts w:ascii="Tahoma" w:hAnsi="Tahoma" w:cs="Tahoma"/>
          <w:sz w:val="16"/>
          <w:szCs w:val="12"/>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00A8423C" w:rsidRPr="00724F27">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9971BE">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724F27">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BF6321">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BF6321">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724F27">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Pr="00BA5D67" w:rsidRDefault="00294CBF" w:rsidP="00F77BD0">
      <w:pPr>
        <w:rPr>
          <w:rFonts w:ascii="Tahoma" w:hAnsi="Tahoma" w:cs="Tahoma"/>
        </w:rPr>
      </w:pPr>
    </w:p>
    <w:p w14:paraId="22BB8D73" w14:textId="15782C1E" w:rsidR="006F2741" w:rsidRPr="00B83983" w:rsidRDefault="00D549E9" w:rsidP="00F77BD0">
      <w:pPr>
        <w:rPr>
          <w:rFonts w:ascii="Tahoma" w:hAnsi="Tahoma" w:cs="Tahoma"/>
        </w:rPr>
      </w:pPr>
      <w:r w:rsidRPr="00B83983">
        <w:rPr>
          <w:rFonts w:ascii="Tahoma" w:hAnsi="Tahoma" w:cs="Tahoma"/>
          <w:b/>
        </w:rPr>
        <w:t>SQL Server</w:t>
      </w:r>
      <w:r w:rsidR="00A8423C" w:rsidRPr="00B83983">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294CBF">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F77BD0">
      <w:pPr>
        <w:rPr>
          <w:rFonts w:ascii="Tahoma" w:hAnsi="Tahoma" w:cs="Tahoma"/>
          <w:sz w:val="16"/>
          <w:szCs w:val="12"/>
        </w:rPr>
      </w:pPr>
    </w:p>
    <w:p w14:paraId="22BB8D8D" w14:textId="0DE69548"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51560C">
        <w:rPr>
          <w:rFonts w:ascii="Tahoma" w:hAnsi="Tahoma" w:cs="Tahoma"/>
          <w:sz w:val="16"/>
          <w:szCs w:val="16"/>
        </w:rPr>
        <w:t xml:space="preserve">Eligible </w:t>
      </w:r>
      <w:r w:rsidR="0026799D">
        <w:rPr>
          <w:rFonts w:ascii="Tahoma" w:hAnsi="Tahoma" w:cs="Tahoma"/>
          <w:sz w:val="16"/>
          <w:szCs w:val="16"/>
        </w:rPr>
        <w:t>License</w:t>
      </w:r>
      <w:r w:rsidRPr="008F4C47">
        <w:rPr>
          <w:rFonts w:ascii="Tahoma" w:hAnsi="Tahoma" w:cs="Tahoma"/>
          <w:sz w:val="16"/>
          <w:szCs w:val="16"/>
        </w:rPr>
        <w:t>’ column above as of the date it upgrades to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3827DB2F" w14:textId="16C6E94D" w:rsidR="00583237" w:rsidRPr="00206E89" w:rsidRDefault="00583237" w:rsidP="00945992">
      <w:pPr>
        <w:tabs>
          <w:tab w:val="left" w:pos="3770"/>
        </w:tabs>
        <w:rPr>
          <w:rFonts w:ascii="Tahoma" w:hAnsi="Tahoma" w:cs="Tahoma"/>
          <w:b/>
          <w:bCs/>
          <w:szCs w:val="19"/>
        </w:rPr>
      </w:pP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t>Microsoft</w:t>
      </w:r>
      <w:r w:rsidRPr="00BF6321">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583237">
            <w:pPr>
              <w:rPr>
                <w:rFonts w:ascii="Tahoma" w:hAnsi="Tahoma" w:cs="Tahoma"/>
                <w:bCs/>
                <w:sz w:val="16"/>
                <w:szCs w:val="16"/>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 xml:space="preserve">System Center 2012 Standard/Datacenter licenses support up to 2 processors. As of April 1, </w:t>
      </w:r>
      <w:proofErr w:type="gramStart"/>
      <w:r>
        <w:rPr>
          <w:rFonts w:ascii="Tahoma" w:hAnsi="Tahoma" w:cs="Tahoma"/>
          <w:sz w:val="16"/>
          <w:szCs w:val="12"/>
        </w:rPr>
        <w:t>2012 ,</w:t>
      </w:r>
      <w:proofErr w:type="gramEnd"/>
      <w:r>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583237">
      <w:pPr>
        <w:rPr>
          <w:rFonts w:ascii="Tahoma" w:hAnsi="Tahoma" w:cs="Tahoma"/>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C32E15" w:rsidRDefault="00B017CA" w:rsidP="00FA6CE6">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77777777" w:rsidR="00B017CA" w:rsidRPr="00C32E15" w:rsidRDefault="00B017CA" w:rsidP="00CB6388">
      <w:pPr>
        <w:numPr>
          <w:ilvl w:val="0"/>
          <w:numId w:val="23"/>
        </w:numPr>
        <w:rPr>
          <w:rFonts w:ascii="Tahoma" w:hAnsi="Tahoma" w:cs="Tahoma"/>
        </w:rPr>
      </w:pPr>
      <w:r w:rsidRPr="00C32E15">
        <w:rPr>
          <w:rFonts w:ascii="Tahoma" w:hAnsi="Tahoma" w:cs="Tahoma"/>
        </w:rPr>
        <w:lastRenderedPageBreak/>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Pr="00C32E15">
        <w:rPr>
          <w:rFonts w:ascii="Tahoma" w:hAnsi="Tahoma" w:cs="Tahoma"/>
        </w:rPr>
        <w:t xml:space="preserve">  Please note that you only have the right to activate the number of licenses that you purchase.</w:t>
      </w:r>
      <w:r w:rsidR="00473CC9" w:rsidRPr="00C32E15">
        <w:rPr>
          <w:rFonts w:ascii="Tahoma" w:hAnsi="Tahoma" w:cs="Tahoma"/>
        </w:rPr>
        <w:t xml:space="preserve">  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FA6CE6">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0C5051">
      <w:pPr>
        <w:rPr>
          <w:rFonts w:ascii="Tahoma" w:hAnsi="Tahoma" w:cs="Tahoma"/>
        </w:rPr>
      </w:pPr>
    </w:p>
    <w:p w14:paraId="22BB8D99" w14:textId="7B6A7665"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945854">
      <w:pPr>
        <w:spacing w:before="120" w:after="20"/>
        <w:jc w:val="center"/>
        <w:rPr>
          <w:rStyle w:val="Hyperlink"/>
          <w:rFonts w:ascii="Tahoma" w:hAnsi="Tahoma" w:cs="Tahoma"/>
          <w:bCs/>
          <w:iCs/>
          <w:color w:val="auto"/>
          <w:u w:val="none"/>
          <w:lang w:val="pt-BR"/>
        </w:rPr>
      </w:pPr>
    </w:p>
    <w:p w14:paraId="22BB8D9B" w14:textId="546332ED" w:rsidR="00FA6CE6" w:rsidRPr="00C32E15" w:rsidRDefault="003034F7" w:rsidP="00FA6CE6">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C32E15" w:rsidRPr="00C32E15">
        <w:rPr>
          <w:rFonts w:ascii="Tahoma" w:hAnsi="Tahoma" w:cs="Tahoma"/>
        </w:rPr>
        <w:t xml:space="preserve"> </w:t>
      </w:r>
      <w:r w:rsidR="00FA6CE6" w:rsidRPr="00C32E15">
        <w:rPr>
          <w:rFonts w:ascii="Tahoma" w:hAnsi="Tahoma" w:cs="Tahoma"/>
        </w:rPr>
        <w:t xml:space="preserve"> You must ensure that product keys are only used when authorized.</w:t>
      </w:r>
      <w:r w:rsidR="00C32E15" w:rsidRPr="00C32E15">
        <w:rPr>
          <w:rFonts w:ascii="Tahoma" w:hAnsi="Tahoma" w:cs="Tahoma"/>
        </w:rPr>
        <w:t xml:space="preserve"> </w:t>
      </w:r>
      <w:r w:rsidR="00FA6CE6" w:rsidRPr="00C32E15">
        <w:rPr>
          <w:rFonts w:ascii="Tahoma" w:hAnsi="Tahoma" w:cs="Tahoma"/>
        </w:rPr>
        <w:t xml:space="preserve"> 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FA6CE6">
      <w:pPr>
        <w:pStyle w:val="Firstpara"/>
        <w:spacing w:before="0"/>
        <w:ind w:left="360"/>
        <w:jc w:val="both"/>
        <w:rPr>
          <w:rFonts w:ascii="Tahoma" w:hAnsi="Tahoma" w:cs="Tahoma"/>
        </w:rPr>
      </w:pPr>
    </w:p>
    <w:p w14:paraId="22BB8D9D" w14:textId="77777777"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Pr="00C32E15">
        <w:rPr>
          <w:rFonts w:ascii="Tahoma" w:hAnsi="Tahoma" w:cs="Tahoma"/>
        </w:rPr>
        <w:t xml:space="preserve">  Your license rights under </w:t>
      </w:r>
      <w:r w:rsidR="0051599D" w:rsidRPr="00C32E15">
        <w:rPr>
          <w:rFonts w:ascii="Tahoma" w:hAnsi="Tahoma" w:cs="Tahoma"/>
        </w:rPr>
        <w:t xml:space="preserve">the </w:t>
      </w:r>
      <w:r w:rsidRPr="00C32E15">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  “Potentially Viral Software” means software which is licensed pursuant to terms that directly or indirectly (</w:t>
      </w:r>
      <w:proofErr w:type="spellStart"/>
      <w:r w:rsidRPr="00C32E15">
        <w:rPr>
          <w:rFonts w:ascii="Tahoma" w:hAnsi="Tahoma" w:cs="Tahoma"/>
        </w:rPr>
        <w:t>i</w:t>
      </w:r>
      <w:proofErr w:type="spellEnd"/>
      <w:r w:rsidRPr="00C32E15">
        <w:rPr>
          <w:rFonts w:ascii="Tahoma" w:hAnsi="Tahoma" w:cs="Tahoma"/>
        </w:rPr>
        <w:t xml:space="preserve">)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  Potentially Viral Software includes, without 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C32E15" w:rsidRDefault="003F3497" w:rsidP="003F3497">
      <w:pPr>
        <w:rPr>
          <w:rFonts w:ascii="Tahoma" w:hAnsi="Tahoma" w:cs="Tahoma"/>
        </w:rPr>
      </w:pPr>
    </w:p>
    <w:p w14:paraId="22BB8D9F" w14:textId="77777777" w:rsidR="003F3497" w:rsidRPr="00C32E15" w:rsidRDefault="003F3497" w:rsidP="003F3497">
      <w:pPr>
        <w:numPr>
          <w:ilvl w:val="0"/>
          <w:numId w:val="14"/>
        </w:numPr>
        <w:rPr>
          <w:rFonts w:ascii="Tahoma" w:hAnsi="Tahoma" w:cs="Tahoma"/>
        </w:rPr>
      </w:pPr>
      <w:r w:rsidRPr="00C32E15">
        <w:rPr>
          <w:rFonts w:ascii="Tahoma" w:hAnsi="Tahoma" w:cs="Tahoma"/>
          <w:b/>
        </w:rPr>
        <w:t>Virus Free Servers.</w:t>
      </w:r>
      <w:r w:rsidRPr="00C32E15">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C3B64">
      <w:pPr>
        <w:pStyle w:val="Firstpara"/>
        <w:spacing w:before="0"/>
        <w:ind w:left="0"/>
        <w:jc w:val="both"/>
        <w:rPr>
          <w:rFonts w:ascii="Tahoma" w:hAnsi="Tahoma" w:cs="Tahoma"/>
        </w:rPr>
      </w:pPr>
    </w:p>
    <w:p w14:paraId="22BB8DA1" w14:textId="6FB7E1DF"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rPr>
        <w:t>License Requirements.</w:t>
      </w:r>
      <w:r w:rsidRPr="00C32E15">
        <w:rPr>
          <w:rFonts w:ascii="Tahoma" w:hAnsi="Tahoma" w:cs="Tahoma"/>
        </w:rPr>
        <w:t xml:space="preserve">  You must specify in your end user license agreement with each end user 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end user license agreement for each end user deployment of a Unified Solution containing such </w:t>
      </w:r>
      <w:r w:rsidR="00921399" w:rsidRPr="00C32E15">
        <w:rPr>
          <w:rFonts w:ascii="Tahoma" w:hAnsi="Tahoma" w:cs="Tahoma"/>
        </w:rPr>
        <w:t>Product</w:t>
      </w:r>
      <w:r w:rsidRPr="00C32E15">
        <w:rPr>
          <w:rFonts w:ascii="Tahoma" w:hAnsi="Tahoma" w:cs="Tahoma"/>
        </w:rPr>
        <w:t xml:space="preserve">.  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D412E5">
      <w:pPr>
        <w:rPr>
          <w:rFonts w:ascii="Tahoma" w:hAnsi="Tahoma" w:cs="Tahoma"/>
          <w:b/>
          <w:iCs/>
        </w:rPr>
      </w:pPr>
    </w:p>
    <w:p w14:paraId="22BB8DA3" w14:textId="77777777" w:rsidR="00CC3B64" w:rsidRPr="00C32E15" w:rsidRDefault="00CC3B64" w:rsidP="00CC3B64">
      <w:pPr>
        <w:numPr>
          <w:ilvl w:val="0"/>
          <w:numId w:val="14"/>
        </w:numPr>
        <w:jc w:val="both"/>
        <w:rPr>
          <w:rFonts w:ascii="Tahoma" w:hAnsi="Tahoma" w:cs="Tahoma"/>
        </w:rPr>
      </w:pPr>
      <w:r w:rsidRPr="00C32E15">
        <w:rPr>
          <w:rFonts w:ascii="Tahoma" w:hAnsi="Tahoma" w:cs="Tahoma"/>
          <w:b/>
        </w:rPr>
        <w:t>Links to Third Party Sites Clarification.</w:t>
      </w:r>
      <w:r w:rsidRPr="00C32E15">
        <w:rPr>
          <w:rFonts w:ascii="Tahoma" w:hAnsi="Tahoma" w:cs="Tahoma"/>
        </w:rPr>
        <w:t xml:space="preserve">  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C32E15" w:rsidRDefault="00CC3B64" w:rsidP="00CC3B64">
      <w:pPr>
        <w:jc w:val="both"/>
        <w:rPr>
          <w:rFonts w:ascii="Tahoma" w:hAnsi="Tahoma" w:cs="Tahoma"/>
          <w:b/>
        </w:rPr>
      </w:pPr>
    </w:p>
    <w:p w14:paraId="22BB8DA5" w14:textId="77777777" w:rsidR="00CC3B64" w:rsidRPr="00C32E15" w:rsidRDefault="00CC3B64" w:rsidP="00CC3B64">
      <w:pPr>
        <w:numPr>
          <w:ilvl w:val="0"/>
          <w:numId w:val="14"/>
        </w:numPr>
        <w:jc w:val="both"/>
        <w:rPr>
          <w:rFonts w:ascii="Tahoma" w:hAnsi="Tahoma" w:cs="Tahoma"/>
          <w:b/>
        </w:rPr>
      </w:pPr>
      <w:r w:rsidRPr="00C32E15">
        <w:rPr>
          <w:rFonts w:ascii="Tahoma" w:hAnsi="Tahoma" w:cs="Tahoma"/>
          <w:b/>
        </w:rPr>
        <w:t xml:space="preserve">Academic Edition Licensing Clarification.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C3B64">
      <w:pPr>
        <w:jc w:val="both"/>
        <w:rPr>
          <w:rFonts w:ascii="Tahoma" w:hAnsi="Tahoma" w:cs="Tahoma"/>
          <w:b/>
        </w:rPr>
      </w:pPr>
    </w:p>
    <w:p w14:paraId="22BB8DA7"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C3B64">
      <w:pPr>
        <w:numPr>
          <w:ilvl w:val="0"/>
          <w:numId w:val="3"/>
        </w:numPr>
        <w:jc w:val="both"/>
        <w:rPr>
          <w:rFonts w:ascii="Tahoma" w:hAnsi="Tahoma" w:cs="Tahoma"/>
        </w:rPr>
      </w:pPr>
      <w:r w:rsidRPr="00C32E15">
        <w:rPr>
          <w:rFonts w:ascii="Tahoma" w:hAnsi="Tahoma" w:cs="Tahoma"/>
        </w:rPr>
        <w:lastRenderedPageBreak/>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and your Affiliates must ensure that all end users 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C32E15" w:rsidRDefault="00CC3B64" w:rsidP="00CC3B64">
      <w:pPr>
        <w:ind w:firstLine="720"/>
        <w:jc w:val="both"/>
        <w:rPr>
          <w:rFonts w:ascii="Tahoma" w:hAnsi="Tahoma" w:cs="Tahoma"/>
        </w:rPr>
      </w:pPr>
    </w:p>
    <w:p w14:paraId="22BB8DAB" w14:textId="0B46083C" w:rsidR="00CC3B64" w:rsidRPr="00C32E15" w:rsidRDefault="00CC3B64" w:rsidP="00CC3B64">
      <w:pPr>
        <w:ind w:firstLine="360"/>
        <w:jc w:val="both"/>
        <w:rPr>
          <w:rFonts w:ascii="Tahoma" w:hAnsi="Tahoma" w:cs="Tahoma"/>
        </w:rPr>
      </w:pPr>
      <w:r w:rsidRPr="00C32E15">
        <w:rPr>
          <w:rFonts w:ascii="Tahoma" w:hAnsi="Tahoma" w:cs="Tahoma"/>
        </w:rPr>
        <w:t>Qualified educational end user criteria are specifi</w:t>
      </w:r>
      <w:r w:rsidR="00C32E15" w:rsidRPr="00C32E15">
        <w:rPr>
          <w:rFonts w:ascii="Tahoma" w:hAnsi="Tahoma" w:cs="Tahoma"/>
        </w:rPr>
        <w:t>ed in the Academic Enrollment.</w:t>
      </w:r>
    </w:p>
    <w:p w14:paraId="22BB8DAC" w14:textId="77777777" w:rsidR="009E28CD" w:rsidRPr="00C32E15" w:rsidRDefault="009E28CD" w:rsidP="00D412E5">
      <w:pPr>
        <w:rPr>
          <w:rFonts w:ascii="Tahoma" w:hAnsi="Tahoma" w:cs="Tahoma"/>
          <w:iCs/>
        </w:rPr>
      </w:pPr>
    </w:p>
    <w:p w14:paraId="22BB8DAD" w14:textId="77777777" w:rsidR="00554191" w:rsidRPr="00C32E15" w:rsidRDefault="00554191" w:rsidP="00554191">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Pr="00C32E15">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554191">
      <w:pPr>
        <w:jc w:val="both"/>
        <w:rPr>
          <w:rFonts w:ascii="Tahoma" w:hAnsi="Tahoma" w:cs="Tahoma"/>
          <w:b/>
        </w:rPr>
      </w:pPr>
    </w:p>
    <w:p w14:paraId="22BB8DAF" w14:textId="77777777" w:rsidR="00554191" w:rsidRPr="00C32E15" w:rsidRDefault="00554191" w:rsidP="00554191">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Pr="00C32E15" w:rsidRDefault="00554191" w:rsidP="00072BE0">
      <w:pPr>
        <w:numPr>
          <w:ilvl w:val="0"/>
          <w:numId w:val="2"/>
        </w:numPr>
        <w:tabs>
          <w:tab w:val="clear" w:pos="720"/>
        </w:tabs>
        <w:ind w:left="1260"/>
        <w:jc w:val="both"/>
        <w:rPr>
          <w:rStyle w:val="Hyperlink"/>
          <w:rFonts w:ascii="Tahoma" w:hAnsi="Tahoma" w:cs="Tahoma"/>
          <w:color w:val="auto"/>
          <w:u w:val="none"/>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4ADE7" w14:textId="77777777" w:rsidR="0050640C" w:rsidRDefault="0050640C">
      <w:r>
        <w:separator/>
      </w:r>
    </w:p>
  </w:endnote>
  <w:endnote w:type="continuationSeparator" w:id="0">
    <w:p w14:paraId="4F18039C" w14:textId="77777777" w:rsidR="0050640C" w:rsidRDefault="0050640C">
      <w:r>
        <w:continuationSeparator/>
      </w:r>
    </w:p>
  </w:endnote>
  <w:endnote w:type="continuationNotice" w:id="1">
    <w:p w14:paraId="6B5844D8" w14:textId="77777777" w:rsidR="0050640C" w:rsidRDefault="00506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644C7A" w:rsidRPr="009E2ED0" w:rsidRDefault="00644C7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B7EC5">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B7EC5">
      <w:rPr>
        <w:rStyle w:val="PageNumber"/>
        <w:rFonts w:cs="Times New Roman"/>
        <w:noProof/>
      </w:rPr>
      <w:t>7</w:t>
    </w:r>
    <w:r w:rsidRPr="009E2ED0">
      <w:rPr>
        <w:rStyle w:val="PageNumber"/>
        <w:rFonts w:cs="Times New Roman"/>
      </w:rPr>
      <w:fldChar w:fldCharType="end"/>
    </w:r>
  </w:p>
  <w:p w14:paraId="22BB8DBA" w14:textId="7F38C43F" w:rsidR="00644C7A" w:rsidRPr="009E2ED0" w:rsidRDefault="00644C7A" w:rsidP="0073207E">
    <w:pPr>
      <w:pStyle w:val="Footer"/>
      <w:tabs>
        <w:tab w:val="clear" w:pos="8640"/>
        <w:tab w:val="right" w:pos="8280"/>
      </w:tabs>
      <w:rPr>
        <w:rFonts w:cs="Times New Roman"/>
        <w:i/>
      </w:rPr>
    </w:pPr>
    <w:r w:rsidRPr="009E2ED0">
      <w:rPr>
        <w:rFonts w:cs="Times New Roman"/>
        <w:i/>
        <w:snapToGrid w:val="0"/>
      </w:rPr>
      <w:t xml:space="preserve">Current as of </w:t>
    </w:r>
    <w:r w:rsidR="00860040">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644C7A" w:rsidRPr="009E2ED0" w:rsidRDefault="00644C7A"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B7EC5">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B7EC5">
      <w:rPr>
        <w:rStyle w:val="PageNumber"/>
        <w:rFonts w:cs="Times New Roman"/>
        <w:noProof/>
      </w:rPr>
      <w:t>7</w:t>
    </w:r>
    <w:r w:rsidRPr="009E2ED0">
      <w:rPr>
        <w:rStyle w:val="PageNumber"/>
        <w:rFonts w:cs="Times New Roman"/>
      </w:rPr>
      <w:fldChar w:fldCharType="end"/>
    </w:r>
  </w:p>
  <w:p w14:paraId="0F681A1A" w14:textId="128161BC" w:rsidR="00644C7A" w:rsidRPr="009E2ED0" w:rsidRDefault="00644C7A" w:rsidP="00AB012F">
    <w:pPr>
      <w:pStyle w:val="Footer"/>
      <w:tabs>
        <w:tab w:val="clear" w:pos="8640"/>
        <w:tab w:val="right" w:pos="8280"/>
      </w:tabs>
      <w:rPr>
        <w:rFonts w:cs="Times New Roman"/>
        <w:i/>
      </w:rPr>
    </w:pPr>
    <w:r w:rsidRPr="009E2ED0">
      <w:rPr>
        <w:rFonts w:cs="Times New Roman"/>
        <w:i/>
        <w:snapToGrid w:val="0"/>
      </w:rPr>
      <w:t xml:space="preserve">Current as of </w:t>
    </w:r>
    <w:r w:rsidR="00860040">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B55F0" w14:textId="77777777" w:rsidR="0050640C" w:rsidRDefault="0050640C">
      <w:r>
        <w:separator/>
      </w:r>
    </w:p>
  </w:footnote>
  <w:footnote w:type="continuationSeparator" w:id="0">
    <w:p w14:paraId="54E17F17" w14:textId="77777777" w:rsidR="0050640C" w:rsidRDefault="0050640C">
      <w:r>
        <w:continuationSeparator/>
      </w:r>
    </w:p>
  </w:footnote>
  <w:footnote w:type="continuationNotice" w:id="1">
    <w:p w14:paraId="3E36EA65" w14:textId="77777777" w:rsidR="0050640C" w:rsidRDefault="005064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644C7A" w:rsidRDefault="00644C7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644C7A" w:rsidRDefault="00644C7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44C7A" w:rsidRDefault="00644C7A">
    <w:pPr>
      <w:pStyle w:val="Header"/>
    </w:pPr>
  </w:p>
  <w:p w14:paraId="6F94761F" w14:textId="7957E341" w:rsidR="00644C7A" w:rsidRDefault="00644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6upOMZ2V3Pbb0VRlhpLnnXxidELrCfIFivRiX7bP44Mr57GX++VwMisfXSTd9yokUchvVTSV5cJjk8tGSisCw==" w:salt="SLKClbNInJtTgOwJRwyqT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07B38"/>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640C"/>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B7EC5"/>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CB2A6FD7C6EA489D57047F8047823F" ma:contentTypeVersion="0" ma:contentTypeDescription="Create a new document." ma:contentTypeScope="" ma:versionID="f03ef1868f1261fed258f42634121dbd">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976696-F644-442C-846F-4A1358FC1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9DFF9CA-6FCD-461D-842D-61F426F9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3379</Words>
  <Characters>19266</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22600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Alexandra Myles (Inviso)</dc:creator>
  <cp:lastModifiedBy>Alexandra Myles (Inviso)</cp:lastModifiedBy>
  <cp:revision>4</cp:revision>
  <cp:lastPrinted>2012-11-13T16:40:00Z</cp:lastPrinted>
  <dcterms:created xsi:type="dcterms:W3CDTF">2013-05-31T19:24:00Z</dcterms:created>
  <dcterms:modified xsi:type="dcterms:W3CDTF">2013-05-31T19:25:00Z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0x010100A2CB2A6FD7C6EA489D57047F8047823F</vt:lpwstr>
  </property>
  <property fmtid="{D5CDD505-2E9C-101B-9397-08002B2CF9AE}" pid="11" name="IsMyDocuments">
    <vt:bool>true</vt:bool>
  </property>
</Properties>
</file>